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1800"/>
      </w:pPr>
    </w:p>
    <w:p>
      <w:pPr>
        <w:spacing w:after="240" w:before="0"/>
        <w:jc w:val="center"/>
      </w:pPr>
      <w:r>
        <w:rPr>
          <w:rFonts w:ascii="Arial" w:cs="Arial" w:eastAsia="Arial" w:hAnsi="Arial"/>
          <w:b/>
          <w:bCs/>
          <w:color w:val="1B2A4A"/>
          <w:sz w:val="80"/>
          <w:szCs w:val="80"/>
        </w:rPr>
        <w:t xml:space="preserve">RSP PROPERTY GROUP</w:t>
      </w:r>
    </w:p>
    <w:p>
      <w:pPr>
        <w:pBdr>
          <w:bottom w:val="single" w:color="C9A84C" w:sz="8" w:space="2"/>
        </w:pBdr>
        <w:spacing w:after="320" w:before="0"/>
        <w:jc w:val="center"/>
      </w:pPr>
      <w:r>
        <w:rPr>
          <w:rFonts w:ascii="Arial" w:cs="Arial" w:eastAsia="Arial" w:hAnsi="Arial"/>
          <w:color w:val="555555"/>
          <w:sz w:val="26"/>
          <w:szCs w:val="26"/>
        </w:rPr>
        <w:t xml:space="preserve">Premium Short-Stay Accommodation · Leicester City Centre</w:t>
      </w:r>
    </w:p>
    <w:p>
      <w:pPr>
        <w:spacing w:after="120" w:before="320"/>
        <w:jc w:val="center"/>
      </w:pPr>
      <w:r>
        <w:rPr>
          <w:rFonts w:ascii="Arial" w:cs="Arial" w:eastAsia="Arial" w:hAnsi="Arial"/>
          <w:i/>
          <w:iCs/>
          <w:color w:val="555555"/>
          <w:sz w:val="28"/>
          <w:szCs w:val="28"/>
        </w:rPr>
        <w:t xml:space="preserve">Website Content Pack</w:t>
      </w:r>
    </w:p>
    <w:p>
      <w:pPr>
        <w:spacing w:after="1200" w:before="0"/>
        <w:jc w:val="center"/>
      </w:pPr>
      <w:r>
        <w:rPr>
          <w:rFonts w:ascii="Arial" w:cs="Arial" w:eastAsia="Arial" w:hAnsi="Arial"/>
          <w:color w:val="555555"/>
          <w:sz w:val="22"/>
          <w:szCs w:val="22"/>
        </w:rPr>
        <w:t xml:space="preserve">Homepage  ·  About  ·  Property Listing  ·  Area Guide  ·  Booking &amp; CTA</w:t>
      </w:r>
    </w:p>
    <w:p>
      <w:pPr>
        <w:spacing w:after="0" w:before="0"/>
      </w:pPr>
      <w:r>
        <w:br w:type="page"/>
      </w:r>
    </w:p>
    <w:p>
      <w:pPr>
        <w:pStyle w:val="Heading1"/>
        <w:spacing w:after="200" w:before="400"/>
      </w:pPr>
      <w:r>
        <w:rPr>
          <w:rFonts w:ascii="Arial" w:cs="Arial" w:eastAsia="Arial" w:hAnsi="Arial"/>
          <w:b/>
          <w:bCs/>
          <w:color w:val="1B2A4A"/>
          <w:sz w:val="36"/>
          <w:szCs w:val="36"/>
        </w:rPr>
        <w:t xml:space="preserve">SECTION 1 — HOMEPAGE</w:t>
      </w:r>
    </w:p>
    <w:p>
      <w:pPr>
        <w:pBdr>
          <w:bottom w:val="single" w:color="C9A84C" w:sz="6" w:space="2"/>
        </w:pBdr>
        <w:spacing w:after="280" w:before="280"/>
      </w:pPr>
    </w:p>
    <w:p>
      <w:pPr>
        <w:pStyle w:val="Heading2"/>
        <w:spacing w:after="140" w:before="300"/>
      </w:pPr>
      <w:r>
        <w:rPr>
          <w:rFonts w:ascii="Arial" w:cs="Arial" w:eastAsia="Arial" w:hAnsi="Arial"/>
          <w:b/>
          <w:bCs/>
          <w:color w:val="1B2A4A"/>
          <w:sz w:val="28"/>
          <w:szCs w:val="28"/>
        </w:rPr>
        <w:t xml:space="preserve">Hero Banner</w:t>
      </w:r>
    </w:p>
    <w:p>
      <w:pPr>
        <w:spacing w:after="60" w:before="200"/>
      </w:pPr>
      <w:r>
        <w:rPr>
          <w:rFonts w:ascii="Arial" w:cs="Arial" w:eastAsia="Arial" w:hAnsi="Arial"/>
          <w:b/>
          <w:bCs/>
          <w:caps/>
          <w:color w:val="1B2A4A"/>
          <w:sz w:val="18"/>
          <w:szCs w:val="18"/>
        </w:rPr>
        <w:t xml:space="preserve">Primary Headline</w:t>
      </w:r>
    </w:p>
    <w:p>
      <w:pPr>
        <w:spacing w:after="80" w:before="80"/>
      </w:pPr>
      <w:r>
        <w:rPr>
          <w:rFonts w:ascii="Arial" w:cs="Arial" w:eastAsia="Arial" w:hAnsi="Arial"/>
          <w:color w:val="2C2C2C"/>
          <w:sz w:val="22"/>
          <w:szCs w:val="22"/>
        </w:rPr>
        <w:t xml:space="preserve">Leicester's Premier City Centre Apartment</w:t>
      </w:r>
    </w:p>
    <w:p>
      <w:pPr>
        <w:spacing w:after="60" w:before="200"/>
      </w:pPr>
      <w:r>
        <w:rPr>
          <w:rFonts w:ascii="Arial" w:cs="Arial" w:eastAsia="Arial" w:hAnsi="Arial"/>
          <w:b/>
          <w:bCs/>
          <w:caps/>
          <w:color w:val="1B2A4A"/>
          <w:sz w:val="18"/>
          <w:szCs w:val="18"/>
        </w:rPr>
        <w:t xml:space="preserve">Subheadline</w:t>
      </w:r>
    </w:p>
    <w:p>
      <w:pPr>
        <w:spacing w:after="80" w:before="80"/>
      </w:pPr>
      <w:r>
        <w:rPr>
          <w:rFonts w:ascii="Arial" w:cs="Arial" w:eastAsia="Arial" w:hAnsi="Arial"/>
          <w:color w:val="2C2C2C"/>
          <w:sz w:val="22"/>
          <w:szCs w:val="22"/>
        </w:rPr>
        <w:t xml:space="preserve">A modern, design-led one-bedroom retreat in the heart of Leicester — rated 4.91 by guests, and built for travellers who expect more.</w:t>
      </w:r>
    </w:p>
    <w:p>
      <w:pPr>
        <w:spacing w:after="60" w:before="200"/>
      </w:pPr>
      <w:r>
        <w:rPr>
          <w:rFonts w:ascii="Arial" w:cs="Arial" w:eastAsia="Arial" w:hAnsi="Arial"/>
          <w:b/>
          <w:bCs/>
          <w:caps/>
          <w:color w:val="1B2A4A"/>
          <w:sz w:val="18"/>
          <w:szCs w:val="18"/>
        </w:rPr>
        <w:t xml:space="preserve">CTA Button</w:t>
      </w:r>
    </w:p>
    <w:p>
      <w:pPr>
        <w:spacing w:after="80" w:before="80"/>
      </w:pPr>
      <w:r>
        <w:rPr>
          <w:rFonts w:ascii="Arial" w:cs="Arial" w:eastAsia="Arial" w:hAnsi="Arial"/>
          <w:color w:val="2C2C2C"/>
          <w:sz w:val="22"/>
          <w:szCs w:val="22"/>
        </w:rPr>
        <w:t xml:space="preserve">Book Your Stay →</w:t>
      </w:r>
    </w:p>
    <w:p>
      <w:pPr>
        <w:spacing w:after="60" w:before="60"/>
      </w:pPr>
    </w:p>
    <w:p>
      <w:pPr>
        <w:pStyle w:val="Heading2"/>
        <w:spacing w:after="140" w:before="300"/>
      </w:pPr>
      <w:r>
        <w:rPr>
          <w:rFonts w:ascii="Arial" w:cs="Arial" w:eastAsia="Arial" w:hAnsi="Arial"/>
          <w:b/>
          <w:bCs/>
          <w:color w:val="1B2A4A"/>
          <w:sz w:val="28"/>
          <w:szCs w:val="28"/>
        </w:rPr>
        <w:t xml:space="preserve">Brand Introduction</w:t>
      </w:r>
    </w:p>
    <w:p>
      <w:pPr>
        <w:spacing w:after="60" w:before="200"/>
      </w:pPr>
      <w:r>
        <w:rPr>
          <w:rFonts w:ascii="Arial" w:cs="Arial" w:eastAsia="Arial" w:hAnsi="Arial"/>
          <w:b/>
          <w:bCs/>
          <w:caps/>
          <w:color w:val="1B2A4A"/>
          <w:sz w:val="18"/>
          <w:szCs w:val="18"/>
        </w:rPr>
        <w:t xml:space="preserve">Intro Copy — Paragraph 1</w:t>
      </w:r>
    </w:p>
    <w:p>
      <w:pPr>
        <w:spacing w:after="80" w:before="80"/>
      </w:pPr>
      <w:r>
        <w:rPr>
          <w:rFonts w:ascii="Arial" w:cs="Arial" w:eastAsia="Arial" w:hAnsi="Arial"/>
          <w:color w:val="2C2C2C"/>
          <w:sz w:val="22"/>
          <w:szCs w:val="22"/>
        </w:rPr>
        <w:t xml:space="preserve">RSP Property Group delivers premium short-stay accommodation for guests who refuse to compromise. Our Leicester city centre apartment combines contemporary design, a prime location, and the kind of personal touches that make a short stay feel like a proper retreat.</w:t>
      </w:r>
    </w:p>
    <w:p>
      <w:pPr>
        <w:spacing w:after="60" w:before="200"/>
      </w:pPr>
      <w:r>
        <w:rPr>
          <w:rFonts w:ascii="Arial" w:cs="Arial" w:eastAsia="Arial" w:hAnsi="Arial"/>
          <w:b/>
          <w:bCs/>
          <w:caps/>
          <w:color w:val="1B2A4A"/>
          <w:sz w:val="18"/>
          <w:szCs w:val="18"/>
        </w:rPr>
        <w:t xml:space="preserve">Intro Copy — Paragraph 2</w:t>
      </w:r>
    </w:p>
    <w:p>
      <w:pPr>
        <w:spacing w:after="80" w:before="80"/>
      </w:pPr>
      <w:r>
        <w:rPr>
          <w:rFonts w:ascii="Arial" w:cs="Arial" w:eastAsia="Arial" w:hAnsi="Arial"/>
          <w:color w:val="2C2C2C"/>
          <w:sz w:val="22"/>
          <w:szCs w:val="22"/>
        </w:rPr>
        <w:t xml:space="preserve">Whether you're visiting for work, a weekend break, or the Leicester Balloon Festival, you'll find everything you need — and nothing you don't. Professionally managed, meticulously maintained, and consistently five-star.</w:t>
      </w:r>
    </w:p>
    <w:p>
      <w:pPr>
        <w:spacing w:after="60" w:before="60"/>
      </w:pPr>
    </w:p>
    <w:p>
      <w:pPr>
        <w:pStyle w:val="Heading2"/>
        <w:spacing w:after="140" w:before="300"/>
      </w:pPr>
      <w:r>
        <w:rPr>
          <w:rFonts w:ascii="Arial" w:cs="Arial" w:eastAsia="Arial" w:hAnsi="Arial"/>
          <w:b/>
          <w:bCs/>
          <w:color w:val="1B2A4A"/>
          <w:sz w:val="28"/>
          <w:szCs w:val="28"/>
        </w:rPr>
        <w:t xml:space="preserve">Why Choose RSP Property Group?</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Guest Favourite</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4.91 stars from 33 verified reviews — one of Airbnb's most loved homes</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City Centre Location</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Walk to Leicester's top restaurants, attractions, and transport links</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Entire Private Unit</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Your own space — no shared areas, no compromises</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Modern Design</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Stylish interiors with premium furnishings and bold accent colours</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Discounts Available</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Book direct for exclusive savings and flexible packages</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Professional Management</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24/7 support and a seamless check-in experience</w:t>
            </w:r>
          </w:p>
        </w:tc>
      </w:tr>
    </w:tbl>
    <w:p>
      <w:pPr>
        <w:spacing w:after="60" w:before="60"/>
      </w:pPr>
    </w:p>
    <w:p>
      <w:pPr>
        <w:pStyle w:val="Heading2"/>
        <w:spacing w:after="140" w:before="300"/>
      </w:pPr>
      <w:r>
        <w:rPr>
          <w:rFonts w:ascii="Arial" w:cs="Arial" w:eastAsia="Arial" w:hAnsi="Arial"/>
          <w:b/>
          <w:bCs/>
          <w:color w:val="1B2A4A"/>
          <w:sz w:val="28"/>
          <w:szCs w:val="28"/>
        </w:rPr>
        <w:t xml:space="preserve">At a Glance — Stats Bar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4.91 ★</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Average guest rating on Airbnb</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33 Reviews</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All verified — consistently praised</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1 Bedroom</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King-size bed, sleeps 2 guests</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City Centre</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Leicester — walking distance to everything</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Guest Favourite</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Recognised by Airbnb as one of the most loved homes</w:t>
            </w:r>
          </w:p>
        </w:tc>
      </w:tr>
    </w:tbl>
    <w:p>
      <w:pPr>
        <w:spacing w:after="60" w:before="60"/>
      </w:pPr>
    </w:p>
    <w:p>
      <w:pPr>
        <w:spacing w:after="0" w:before="0"/>
      </w:pPr>
      <w:r>
        <w:br w:type="page"/>
      </w:r>
    </w:p>
    <w:p>
      <w:pPr>
        <w:pStyle w:val="Heading1"/>
        <w:spacing w:after="200" w:before="400"/>
      </w:pPr>
      <w:r>
        <w:rPr>
          <w:rFonts w:ascii="Arial" w:cs="Arial" w:eastAsia="Arial" w:hAnsi="Arial"/>
          <w:b/>
          <w:bCs/>
          <w:color w:val="1B2A4A"/>
          <w:sz w:val="36"/>
          <w:szCs w:val="36"/>
        </w:rPr>
        <w:t xml:space="preserve">SECTION 2 — ABOUT PAGE</w:t>
      </w:r>
    </w:p>
    <w:p>
      <w:pPr>
        <w:pBdr>
          <w:bottom w:val="single" w:color="C9A84C" w:sz="6" w:space="2"/>
        </w:pBdr>
        <w:spacing w:after="280" w:before="280"/>
      </w:pPr>
    </w:p>
    <w:p>
      <w:pPr>
        <w:pStyle w:val="Heading2"/>
        <w:spacing w:after="140" w:before="300"/>
      </w:pPr>
      <w:r>
        <w:rPr>
          <w:rFonts w:ascii="Arial" w:cs="Arial" w:eastAsia="Arial" w:hAnsi="Arial"/>
          <w:b/>
          <w:bCs/>
          <w:color w:val="1B2A4A"/>
          <w:sz w:val="28"/>
          <w:szCs w:val="28"/>
        </w:rPr>
        <w:t xml:space="preserve">Page Headline</w:t>
      </w:r>
    </w:p>
    <w:p>
      <w:pPr>
        <w:spacing w:after="80" w:before="80"/>
      </w:pPr>
      <w:r>
        <w:rPr>
          <w:rFonts w:ascii="Arial" w:cs="Arial" w:eastAsia="Arial" w:hAnsi="Arial"/>
          <w:color w:val="2C2C2C"/>
          <w:sz w:val="22"/>
          <w:szCs w:val="22"/>
        </w:rPr>
        <w:t xml:space="preserve">We set the standard for short-stay accommodation in Leicester.</w:t>
      </w:r>
    </w:p>
    <w:p>
      <w:pPr>
        <w:spacing w:after="60" w:before="60"/>
      </w:pPr>
    </w:p>
    <w:p>
      <w:pPr>
        <w:pStyle w:val="Heading2"/>
        <w:spacing w:after="140" w:before="300"/>
      </w:pPr>
      <w:r>
        <w:rPr>
          <w:rFonts w:ascii="Arial" w:cs="Arial" w:eastAsia="Arial" w:hAnsi="Arial"/>
          <w:b/>
          <w:bCs/>
          <w:color w:val="1B2A4A"/>
          <w:sz w:val="28"/>
          <w:szCs w:val="28"/>
        </w:rPr>
        <w:t xml:space="preserve">About Copy</w:t>
      </w:r>
    </w:p>
    <w:p>
      <w:pPr>
        <w:spacing w:after="60" w:before="200"/>
      </w:pPr>
      <w:r>
        <w:rPr>
          <w:rFonts w:ascii="Arial" w:cs="Arial" w:eastAsia="Arial" w:hAnsi="Arial"/>
          <w:b/>
          <w:bCs/>
          <w:caps/>
          <w:color w:val="1B2A4A"/>
          <w:sz w:val="18"/>
          <w:szCs w:val="18"/>
        </w:rPr>
        <w:t xml:space="preserve">Paragraph 1</w:t>
      </w:r>
    </w:p>
    <w:p>
      <w:pPr>
        <w:spacing w:after="80" w:before="80"/>
      </w:pPr>
      <w:r>
        <w:rPr>
          <w:rFonts w:ascii="Arial" w:cs="Arial" w:eastAsia="Arial" w:hAnsi="Arial"/>
          <w:color w:val="2C2C2C"/>
          <w:sz w:val="22"/>
          <w:szCs w:val="22"/>
        </w:rPr>
        <w:t xml:space="preserve">RSP Property Group was founded on a straightforward belief: that guests deserve accommodation which is genuinely well-designed, immaculately maintained, and managed with professionalism from booking to checkout.</w:t>
      </w:r>
    </w:p>
    <w:p>
      <w:pPr>
        <w:spacing w:after="60" w:before="200"/>
      </w:pPr>
      <w:r>
        <w:rPr>
          <w:rFonts w:ascii="Arial" w:cs="Arial" w:eastAsia="Arial" w:hAnsi="Arial"/>
          <w:b/>
          <w:bCs/>
          <w:caps/>
          <w:color w:val="1B2A4A"/>
          <w:sz w:val="18"/>
          <w:szCs w:val="18"/>
        </w:rPr>
        <w:t xml:space="preserve">Paragraph 2</w:t>
      </w:r>
    </w:p>
    <w:p>
      <w:pPr>
        <w:spacing w:after="80" w:before="80"/>
      </w:pPr>
      <w:r>
        <w:rPr>
          <w:rFonts w:ascii="Arial" w:cs="Arial" w:eastAsia="Arial" w:hAnsi="Arial"/>
          <w:color w:val="2C2C2C"/>
          <w:sz w:val="22"/>
          <w:szCs w:val="22"/>
        </w:rPr>
        <w:t xml:space="preserve">Our Leicester city centre apartment is a reflection of that belief. Decorated in a modern palette with bold blue and gold accents, the flat has been thoughtfully furnished and equipped to meet the needs of today's discerning traveller — whether that's a business professional needing fast WiFi and a quiet workspace, or a couple looking for a stylish base to explore the city.</w:t>
      </w:r>
    </w:p>
    <w:p>
      <w:pPr>
        <w:spacing w:after="60" w:before="200"/>
      </w:pPr>
      <w:r>
        <w:rPr>
          <w:rFonts w:ascii="Arial" w:cs="Arial" w:eastAsia="Arial" w:hAnsi="Arial"/>
          <w:b/>
          <w:bCs/>
          <w:caps/>
          <w:color w:val="1B2A4A"/>
          <w:sz w:val="18"/>
          <w:szCs w:val="18"/>
        </w:rPr>
        <w:t xml:space="preserve">Paragraph 3</w:t>
      </w:r>
    </w:p>
    <w:p>
      <w:pPr>
        <w:spacing w:after="80" w:before="80"/>
      </w:pPr>
      <w:r>
        <w:rPr>
          <w:rFonts w:ascii="Arial" w:cs="Arial" w:eastAsia="Arial" w:hAnsi="Arial"/>
          <w:color w:val="2C2C2C"/>
          <w:sz w:val="22"/>
          <w:szCs w:val="22"/>
        </w:rPr>
        <w:t xml:space="preserve">With a 4.91-star rating and 33 verified Airbnb reviews, our guests speak for themselves. We're proud to have earned Airbnb's Guest Favourite recognition — a mark of consistent quality that we take seriously.</w:t>
      </w:r>
    </w:p>
    <w:p>
      <w:pPr>
        <w:spacing w:after="60" w:before="60"/>
      </w:pPr>
    </w:p>
    <w:p>
      <w:pPr>
        <w:pStyle w:val="Heading2"/>
        <w:spacing w:after="140" w:before="300"/>
      </w:pPr>
      <w:r>
        <w:rPr>
          <w:rFonts w:ascii="Arial" w:cs="Arial" w:eastAsia="Arial" w:hAnsi="Arial"/>
          <w:b/>
          <w:bCs/>
          <w:color w:val="1B2A4A"/>
          <w:sz w:val="28"/>
          <w:szCs w:val="28"/>
        </w:rPr>
        <w:t xml:space="preserve">Mission Statement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il" w:color="FFFFFF" w:sz="0"/>
              <w:left w:val="nil" w:color="FFFFFF" w:sz="0"/>
              <w:bottom w:val="nil" w:color="FFFFFF" w:sz="0"/>
              <w:right w:val="nil" w:color="FFFFFF" w:sz="0"/>
            </w:tcBorders>
            <w:shd w:fill="FFF9EC" w:val="clear"/>
            <w:tcMar>
              <w:top w:type="dxa" w:w="160"/>
              <w:left w:type="dxa" w:w="240"/>
              <w:bottom w:type="dxa" w:w="160"/>
              <w:right w:type="dxa" w:w="240"/>
            </w:tcMar>
          </w:tcPr>
          <w:p>
            <w:r>
              <w:rPr>
                <w:rFonts w:ascii="Arial" w:cs="Arial" w:eastAsia="Arial" w:hAnsi="Arial"/>
                <w:i/>
                <w:iCs/>
                <w:color w:val="5A3A00"/>
                <w:sz w:val="22"/>
                <w:szCs w:val="22"/>
              </w:rPr>
              <w:t xml:space="preserve">"To provide premium, professionally managed short-stay accommodation that consistently exceeds guest expectations — through thoughtful design, a prime location, and a commitment to quality in every detail."</w:t>
            </w:r>
          </w:p>
        </w:tc>
      </w:tr>
    </w:tbl>
    <w:p>
      <w:pPr>
        <w:spacing w:after="60" w:before="60"/>
      </w:pPr>
    </w:p>
    <w:p>
      <w:pPr>
        <w:pStyle w:val="Heading2"/>
        <w:spacing w:after="140" w:before="300"/>
      </w:pPr>
      <w:r>
        <w:rPr>
          <w:rFonts w:ascii="Arial" w:cs="Arial" w:eastAsia="Arial" w:hAnsi="Arial"/>
          <w:b/>
          <w:bCs/>
          <w:color w:val="1B2A4A"/>
          <w:sz w:val="28"/>
          <w:szCs w:val="28"/>
        </w:rPr>
        <w:t xml:space="preserve">What Sets Us Apart</w:t>
      </w:r>
    </w:p>
    <w:p>
      <w:pPr>
        <w:pStyle w:val="ListParagraph"/>
        <w:numPr>
          <w:ilvl w:val="0"/>
          <w:numId w:val="2"/>
        </w:numPr>
      </w:pPr>
      <w:r>
        <w:rPr>
          <w:rFonts w:ascii="Arial" w:cs="Arial" w:eastAsia="Arial" w:hAnsi="Arial"/>
          <w:color w:val="2C2C2C"/>
          <w:sz w:val="22"/>
          <w:szCs w:val="22"/>
        </w:rPr>
        <w:t xml:space="preserve">Personally managed — not outsourced, not automated</w:t>
      </w:r>
    </w:p>
    <w:p>
      <w:pPr>
        <w:pStyle w:val="ListParagraph"/>
        <w:numPr>
          <w:ilvl w:val="0"/>
          <w:numId w:val="2"/>
        </w:numPr>
      </w:pPr>
      <w:r>
        <w:rPr>
          <w:rFonts w:ascii="Arial" w:cs="Arial" w:eastAsia="Arial" w:hAnsi="Arial"/>
          <w:color w:val="2C2C2C"/>
          <w:sz w:val="22"/>
          <w:szCs w:val="22"/>
        </w:rPr>
        <w:t xml:space="preserve">Interior design-led approach to every property</w:t>
      </w:r>
    </w:p>
    <w:p>
      <w:pPr>
        <w:pStyle w:val="ListParagraph"/>
        <w:numPr>
          <w:ilvl w:val="0"/>
          <w:numId w:val="2"/>
        </w:numPr>
      </w:pPr>
      <w:r>
        <w:rPr>
          <w:rFonts w:ascii="Arial" w:cs="Arial" w:eastAsia="Arial" w:hAnsi="Arial"/>
          <w:color w:val="2C2C2C"/>
          <w:sz w:val="22"/>
          <w:szCs w:val="22"/>
        </w:rPr>
        <w:t xml:space="preserve">Transparent pricing with discounts for direct bookings</w:t>
      </w:r>
    </w:p>
    <w:p>
      <w:pPr>
        <w:pStyle w:val="ListParagraph"/>
        <w:numPr>
          <w:ilvl w:val="0"/>
          <w:numId w:val="2"/>
        </w:numPr>
      </w:pPr>
      <w:r>
        <w:rPr>
          <w:rFonts w:ascii="Arial" w:cs="Arial" w:eastAsia="Arial" w:hAnsi="Arial"/>
          <w:color w:val="2C2C2C"/>
          <w:sz w:val="22"/>
          <w:szCs w:val="22"/>
        </w:rPr>
        <w:t xml:space="preserve">Consistently rated among the top-performing listings in Leicester</w:t>
      </w:r>
    </w:p>
    <w:p>
      <w:pPr>
        <w:pStyle w:val="ListParagraph"/>
        <w:numPr>
          <w:ilvl w:val="0"/>
          <w:numId w:val="2"/>
        </w:numPr>
      </w:pPr>
      <w:r>
        <w:rPr>
          <w:rFonts w:ascii="Arial" w:cs="Arial" w:eastAsia="Arial" w:hAnsi="Arial"/>
          <w:color w:val="2C2C2C"/>
          <w:sz w:val="22"/>
          <w:szCs w:val="22"/>
        </w:rPr>
        <w:t xml:space="preserve">Responsive, professional communication before and during every stay</w:t>
      </w:r>
    </w:p>
    <w:p>
      <w:pPr>
        <w:spacing w:after="60" w:before="60"/>
      </w:pPr>
    </w:p>
    <w:p>
      <w:pPr>
        <w:spacing w:after="0" w:before="0"/>
      </w:pPr>
      <w:r>
        <w:br w:type="page"/>
      </w:r>
    </w:p>
    <w:p>
      <w:pPr>
        <w:pStyle w:val="Heading1"/>
        <w:spacing w:after="200" w:before="400"/>
      </w:pPr>
      <w:r>
        <w:rPr>
          <w:rFonts w:ascii="Arial" w:cs="Arial" w:eastAsia="Arial" w:hAnsi="Arial"/>
          <w:b/>
          <w:bCs/>
          <w:color w:val="1B2A4A"/>
          <w:sz w:val="36"/>
          <w:szCs w:val="36"/>
        </w:rPr>
        <w:t xml:space="preserve">SECTION 3 — PROPERTY LISTING PAGE</w:t>
      </w:r>
    </w:p>
    <w:p>
      <w:pPr>
        <w:pBdr>
          <w:bottom w:val="single" w:color="C9A84C" w:sz="6" w:space="2"/>
        </w:pBdr>
        <w:spacing w:after="280" w:before="280"/>
      </w:pPr>
    </w:p>
    <w:p>
      <w:pPr>
        <w:pStyle w:val="Heading2"/>
        <w:spacing w:after="140" w:before="300"/>
      </w:pPr>
      <w:r>
        <w:rPr>
          <w:rFonts w:ascii="Arial" w:cs="Arial" w:eastAsia="Arial" w:hAnsi="Arial"/>
          <w:b/>
          <w:bCs/>
          <w:color w:val="1B2A4A"/>
          <w:sz w:val="28"/>
          <w:szCs w:val="28"/>
        </w:rPr>
        <w:t xml:space="preserve">City Centre Apartment — Leicester</w:t>
      </w:r>
    </w:p>
    <w:p>
      <w:pPr>
        <w:spacing w:after="60" w:before="200"/>
      </w:pPr>
      <w:r>
        <w:rPr>
          <w:rFonts w:ascii="Arial" w:cs="Arial" w:eastAsia="Arial" w:hAnsi="Arial"/>
          <w:b/>
          <w:bCs/>
          <w:caps/>
          <w:color w:val="1B2A4A"/>
          <w:sz w:val="18"/>
          <w:szCs w:val="18"/>
        </w:rPr>
        <w:t xml:space="preserve">Tagline</w:t>
      </w:r>
    </w:p>
    <w:p>
      <w:pPr>
        <w:spacing w:after="80" w:before="80"/>
      </w:pPr>
      <w:r>
        <w:rPr>
          <w:rFonts w:ascii="Arial" w:cs="Arial" w:eastAsia="Arial" w:hAnsi="Arial"/>
          <w:i/>
          <w:iCs/>
          <w:color w:val="2C2C2C"/>
          <w:sz w:val="22"/>
          <w:szCs w:val="22"/>
        </w:rPr>
        <w:t xml:space="preserve">Modern. Central. Exceptional.</w:t>
      </w:r>
    </w:p>
    <w:p>
      <w:pPr>
        <w:spacing w:after="60" w:before="60"/>
      </w:pPr>
    </w:p>
    <w:p>
      <w:pPr>
        <w:spacing w:after="60" w:before="200"/>
      </w:pPr>
      <w:r>
        <w:rPr>
          <w:rFonts w:ascii="Arial" w:cs="Arial" w:eastAsia="Arial" w:hAnsi="Arial"/>
          <w:b/>
          <w:bCs/>
          <w:caps/>
          <w:color w:val="1B2A4A"/>
          <w:sz w:val="18"/>
          <w:szCs w:val="18"/>
        </w:rPr>
        <w:t xml:space="preserve">Full Listing Description</w:t>
      </w:r>
    </w:p>
    <w:p>
      <w:pPr>
        <w:spacing w:after="80" w:before="80"/>
      </w:pPr>
      <w:r>
        <w:rPr>
          <w:rFonts w:ascii="Arial" w:cs="Arial" w:eastAsia="Arial" w:hAnsi="Arial"/>
          <w:color w:val="2C2C2C"/>
          <w:sz w:val="22"/>
          <w:szCs w:val="22"/>
        </w:rPr>
        <w:t xml:space="preserve">Welcome to RSP Property Group's flagship Leicester apartment — a beautifully appointed one-bedroom city centre flat designed for guests who want comfort, style, and convenience in equal measure.</w:t>
      </w:r>
    </w:p>
    <w:p>
      <w:pPr>
        <w:spacing w:after="80" w:before="80"/>
      </w:pPr>
      <w:r>
        <w:rPr>
          <w:rFonts w:ascii="Arial" w:cs="Arial" w:eastAsia="Arial" w:hAnsi="Arial"/>
          <w:color w:val="2C2C2C"/>
          <w:sz w:val="22"/>
          <w:szCs w:val="22"/>
        </w:rPr>
        <w:t xml:space="preserve">The apartment features a king-size bed dressed in premium linen, a contemporary open-plan living and dining area, and a fully equipped modern kitchen. The design-led interior — bold blue upholstery, gold accents, and clean white walls — creates a calm, stylish atmosphere that feels a world away from a standard serviced apartment.</w:t>
      </w:r>
    </w:p>
    <w:p>
      <w:pPr>
        <w:spacing w:after="80" w:before="80"/>
      </w:pPr>
      <w:r>
        <w:rPr>
          <w:rFonts w:ascii="Arial" w:cs="Arial" w:eastAsia="Arial" w:hAnsi="Arial"/>
          <w:color w:val="2C2C2C"/>
          <w:sz w:val="22"/>
          <w:szCs w:val="22"/>
        </w:rPr>
        <w:t xml:space="preserve">Situated in the heart of Leicester, you're minutes from the city's best restaurants, bars, shopping, and cultural attractions. The apartment is centrally located, making it ideal whether you're here for business, tourism, or a special occasion like the Leicester Balloon Festival.</w:t>
      </w:r>
    </w:p>
    <w:p>
      <w:pPr>
        <w:spacing w:after="80" w:before="80"/>
      </w:pPr>
      <w:r>
        <w:rPr>
          <w:rFonts w:ascii="Arial" w:cs="Arial" w:eastAsia="Arial" w:hAnsi="Arial"/>
          <w:color w:val="2C2C2C"/>
          <w:sz w:val="22"/>
          <w:szCs w:val="22"/>
        </w:rPr>
        <w:t xml:space="preserve">Every stay is fully self-contained — your own front door, your own space, your own schedule. And with a 4.91-star rating from 33 verified guests, you can book with complete confidence.</w:t>
      </w:r>
    </w:p>
    <w:p>
      <w:pPr>
        <w:spacing w:after="60" w:before="60"/>
      </w:pPr>
    </w:p>
    <w:p>
      <w:pPr>
        <w:spacing w:after="60" w:before="200"/>
      </w:pPr>
      <w:r>
        <w:rPr>
          <w:rFonts w:ascii="Arial" w:cs="Arial" w:eastAsia="Arial" w:hAnsi="Arial"/>
          <w:b/>
          <w:bCs/>
          <w:caps/>
          <w:color w:val="1B2A4A"/>
          <w:sz w:val="18"/>
          <w:szCs w:val="18"/>
        </w:rPr>
        <w:t xml:space="preserve">Key Property Details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Type</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Entire rental unit — full private flat</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Location</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Leicester City Centre, United Kingdom</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Bedrooms</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1 bedroom · King-size bed</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Bathrooms</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1 private bathroom</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Guests</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2 guests maximum</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Rating</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4.91 ★ · 33 reviews · Guest Favourite</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Highlights</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Centrally Located · Discounts Available · Modern Design</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Book on Airbnb</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https://www.airbnb.co.uk/rooms/1273997533205290810</w:t>
            </w:r>
          </w:p>
        </w:tc>
      </w:tr>
    </w:tbl>
    <w:p>
      <w:pPr>
        <w:spacing w:after="60" w:before="60"/>
      </w:pPr>
    </w:p>
    <w:p>
      <w:pPr>
        <w:spacing w:after="60" w:before="200"/>
      </w:pPr>
      <w:r>
        <w:rPr>
          <w:rFonts w:ascii="Arial" w:cs="Arial" w:eastAsia="Arial" w:hAnsi="Arial"/>
          <w:b/>
          <w:bCs/>
          <w:caps/>
          <w:color w:val="1B2A4A"/>
          <w:sz w:val="18"/>
          <w:szCs w:val="18"/>
        </w:rPr>
        <w:t xml:space="preserve">What's Included</w:t>
      </w:r>
    </w:p>
    <w:p>
      <w:pPr>
        <w:pStyle w:val="ListParagraph"/>
        <w:numPr>
          <w:ilvl w:val="0"/>
          <w:numId w:val="2"/>
        </w:numPr>
      </w:pPr>
      <w:r>
        <w:rPr>
          <w:rFonts w:ascii="Arial" w:cs="Arial" w:eastAsia="Arial" w:hAnsi="Arial"/>
          <w:color w:val="2C2C2C"/>
          <w:sz w:val="22"/>
          <w:szCs w:val="22"/>
        </w:rPr>
        <w:t xml:space="preserve">King-size bed with premium linen</w:t>
      </w:r>
    </w:p>
    <w:p>
      <w:pPr>
        <w:pStyle w:val="ListParagraph"/>
        <w:numPr>
          <w:ilvl w:val="0"/>
          <w:numId w:val="2"/>
        </w:numPr>
      </w:pPr>
      <w:r>
        <w:rPr>
          <w:rFonts w:ascii="Arial" w:cs="Arial" w:eastAsia="Arial" w:hAnsi="Arial"/>
          <w:color w:val="2C2C2C"/>
          <w:sz w:val="22"/>
          <w:szCs w:val="22"/>
        </w:rPr>
        <w:t xml:space="preserve">Fully equipped modern kitchen</w:t>
      </w:r>
    </w:p>
    <w:p>
      <w:pPr>
        <w:pStyle w:val="ListParagraph"/>
        <w:numPr>
          <w:ilvl w:val="0"/>
          <w:numId w:val="2"/>
        </w:numPr>
      </w:pPr>
      <w:r>
        <w:rPr>
          <w:rFonts w:ascii="Arial" w:cs="Arial" w:eastAsia="Arial" w:hAnsi="Arial"/>
          <w:color w:val="2C2C2C"/>
          <w:sz w:val="22"/>
          <w:szCs w:val="22"/>
        </w:rPr>
        <w:t xml:space="preserve">High-speed WiFi throughout</w:t>
      </w:r>
    </w:p>
    <w:p>
      <w:pPr>
        <w:pStyle w:val="ListParagraph"/>
        <w:numPr>
          <w:ilvl w:val="0"/>
          <w:numId w:val="2"/>
        </w:numPr>
      </w:pPr>
      <w:r>
        <w:rPr>
          <w:rFonts w:ascii="Arial" w:cs="Arial" w:eastAsia="Arial" w:hAnsi="Arial"/>
          <w:color w:val="2C2C2C"/>
          <w:sz w:val="22"/>
          <w:szCs w:val="22"/>
        </w:rPr>
        <w:t xml:space="preserve">Smart TV with streaming services</w:t>
      </w:r>
    </w:p>
    <w:p>
      <w:pPr>
        <w:pStyle w:val="ListParagraph"/>
        <w:numPr>
          <w:ilvl w:val="0"/>
          <w:numId w:val="2"/>
        </w:numPr>
      </w:pPr>
      <w:r>
        <w:rPr>
          <w:rFonts w:ascii="Arial" w:cs="Arial" w:eastAsia="Arial" w:hAnsi="Arial"/>
          <w:color w:val="2C2C2C"/>
          <w:sz w:val="22"/>
          <w:szCs w:val="22"/>
        </w:rPr>
        <w:t xml:space="preserve">Tea, coffee, and welcome essentials</w:t>
      </w:r>
    </w:p>
    <w:p>
      <w:pPr>
        <w:pStyle w:val="ListParagraph"/>
        <w:numPr>
          <w:ilvl w:val="0"/>
          <w:numId w:val="2"/>
        </w:numPr>
      </w:pPr>
      <w:r>
        <w:rPr>
          <w:rFonts w:ascii="Arial" w:cs="Arial" w:eastAsia="Arial" w:hAnsi="Arial"/>
          <w:color w:val="2C2C2C"/>
          <w:sz w:val="22"/>
          <w:szCs w:val="22"/>
        </w:rPr>
        <w:t xml:space="preserve">Fresh towels and toiletries</w:t>
      </w:r>
    </w:p>
    <w:p>
      <w:pPr>
        <w:pStyle w:val="ListParagraph"/>
        <w:numPr>
          <w:ilvl w:val="0"/>
          <w:numId w:val="2"/>
        </w:numPr>
      </w:pPr>
      <w:r>
        <w:rPr>
          <w:rFonts w:ascii="Arial" w:cs="Arial" w:eastAsia="Arial" w:hAnsi="Arial"/>
          <w:color w:val="2C2C2C"/>
          <w:sz w:val="22"/>
          <w:szCs w:val="22"/>
        </w:rPr>
        <w:t xml:space="preserve">Private bathroom with shower</w:t>
      </w:r>
    </w:p>
    <w:p>
      <w:pPr>
        <w:pStyle w:val="ListParagraph"/>
        <w:numPr>
          <w:ilvl w:val="0"/>
          <w:numId w:val="2"/>
        </w:numPr>
      </w:pPr>
      <w:r>
        <w:rPr>
          <w:rFonts w:ascii="Arial" w:cs="Arial" w:eastAsia="Arial" w:hAnsi="Arial"/>
          <w:color w:val="2C2C2C"/>
          <w:sz w:val="22"/>
          <w:szCs w:val="22"/>
        </w:rPr>
        <w:t xml:space="preserve">Dedicated dining area</w:t>
      </w:r>
    </w:p>
    <w:p>
      <w:pPr>
        <w:pStyle w:val="ListParagraph"/>
        <w:numPr>
          <w:ilvl w:val="0"/>
          <w:numId w:val="2"/>
        </w:numPr>
      </w:pPr>
      <w:r>
        <w:rPr>
          <w:rFonts w:ascii="Arial" w:cs="Arial" w:eastAsia="Arial" w:hAnsi="Arial"/>
          <w:color w:val="2C2C2C"/>
          <w:sz w:val="22"/>
          <w:szCs w:val="22"/>
        </w:rPr>
        <w:t xml:space="preserve">Self-check-in for flexible arrival</w:t>
      </w:r>
    </w:p>
    <w:p>
      <w:pPr>
        <w:pStyle w:val="ListParagraph"/>
        <w:numPr>
          <w:ilvl w:val="0"/>
          <w:numId w:val="2"/>
        </w:numPr>
      </w:pPr>
      <w:r>
        <w:rPr>
          <w:rFonts w:ascii="Arial" w:cs="Arial" w:eastAsia="Arial" w:hAnsi="Arial"/>
          <w:color w:val="2C2C2C"/>
          <w:sz w:val="22"/>
          <w:szCs w:val="22"/>
        </w:rPr>
        <w:t xml:space="preserve">24/7 guest support from RSP Property Group</w:t>
      </w:r>
    </w:p>
    <w:p>
      <w:pPr>
        <w:spacing w:after="60" w:before="60"/>
      </w:pPr>
    </w:p>
    <w:p>
      <w:pPr>
        <w:spacing w:after="60" w:before="200"/>
      </w:pPr>
      <w:r>
        <w:rPr>
          <w:rFonts w:ascii="Arial" w:cs="Arial" w:eastAsia="Arial" w:hAnsi="Arial"/>
          <w:b/>
          <w:bCs/>
          <w:caps/>
          <w:color w:val="1B2A4A"/>
          <w:sz w:val="18"/>
          <w:szCs w:val="18"/>
        </w:rPr>
        <w:t xml:space="preserve">Perfect For</w:t>
      </w:r>
    </w:p>
    <w:p>
      <w:pPr>
        <w:pStyle w:val="ListParagraph"/>
        <w:numPr>
          <w:ilvl w:val="0"/>
          <w:numId w:val="2"/>
        </w:numPr>
      </w:pPr>
      <w:r>
        <w:rPr>
          <w:rFonts w:ascii="Arial" w:cs="Arial" w:eastAsia="Arial" w:hAnsi="Arial"/>
          <w:color w:val="2C2C2C"/>
          <w:sz w:val="22"/>
          <w:szCs w:val="22"/>
        </w:rPr>
        <w:t xml:space="preserve">Business travellers needing a quiet, professional base</w:t>
      </w:r>
    </w:p>
    <w:p>
      <w:pPr>
        <w:pStyle w:val="ListParagraph"/>
        <w:numPr>
          <w:ilvl w:val="0"/>
          <w:numId w:val="2"/>
        </w:numPr>
      </w:pPr>
      <w:r>
        <w:rPr>
          <w:rFonts w:ascii="Arial" w:cs="Arial" w:eastAsia="Arial" w:hAnsi="Arial"/>
          <w:color w:val="2C2C2C"/>
          <w:sz w:val="22"/>
          <w:szCs w:val="22"/>
        </w:rPr>
        <w:t xml:space="preserve">Couples on a city break or special occasion</w:t>
      </w:r>
    </w:p>
    <w:p>
      <w:pPr>
        <w:pStyle w:val="ListParagraph"/>
        <w:numPr>
          <w:ilvl w:val="0"/>
          <w:numId w:val="2"/>
        </w:numPr>
      </w:pPr>
      <w:r>
        <w:rPr>
          <w:rFonts w:ascii="Arial" w:cs="Arial" w:eastAsia="Arial" w:hAnsi="Arial"/>
          <w:color w:val="2C2C2C"/>
          <w:sz w:val="22"/>
          <w:szCs w:val="22"/>
        </w:rPr>
        <w:t xml:space="preserve">Visitors attending Leicester events — Balloon Festival, Diwali, sports</w:t>
      </w:r>
    </w:p>
    <w:p>
      <w:pPr>
        <w:pStyle w:val="ListParagraph"/>
        <w:numPr>
          <w:ilvl w:val="0"/>
          <w:numId w:val="2"/>
        </w:numPr>
      </w:pPr>
      <w:r>
        <w:rPr>
          <w:rFonts w:ascii="Arial" w:cs="Arial" w:eastAsia="Arial" w:hAnsi="Arial"/>
          <w:color w:val="2C2C2C"/>
          <w:sz w:val="22"/>
          <w:szCs w:val="22"/>
        </w:rPr>
        <w:t xml:space="preserve">Guests relocating to Leicester who need short-term accommodation</w:t>
      </w:r>
    </w:p>
    <w:p>
      <w:pPr>
        <w:pStyle w:val="ListParagraph"/>
        <w:numPr>
          <w:ilvl w:val="0"/>
          <w:numId w:val="2"/>
        </w:numPr>
      </w:pPr>
      <w:r>
        <w:rPr>
          <w:rFonts w:ascii="Arial" w:cs="Arial" w:eastAsia="Arial" w:hAnsi="Arial"/>
          <w:color w:val="2C2C2C"/>
          <w:sz w:val="22"/>
          <w:szCs w:val="22"/>
        </w:rPr>
        <w:t xml:space="preserve">Solo travellers who want more than a hotel room</w:t>
      </w:r>
    </w:p>
    <w:p>
      <w:pPr>
        <w:spacing w:after="60" w:before="60"/>
      </w:pPr>
    </w:p>
    <w:p>
      <w:pPr>
        <w:spacing w:after="0" w:before="0"/>
      </w:pPr>
      <w:r>
        <w:br w:type="page"/>
      </w:r>
    </w:p>
    <w:p>
      <w:pPr>
        <w:pStyle w:val="Heading1"/>
        <w:spacing w:after="200" w:before="400"/>
      </w:pPr>
      <w:r>
        <w:rPr>
          <w:rFonts w:ascii="Arial" w:cs="Arial" w:eastAsia="Arial" w:hAnsi="Arial"/>
          <w:b/>
          <w:bCs/>
          <w:color w:val="1B2A4A"/>
          <w:sz w:val="36"/>
          <w:szCs w:val="36"/>
        </w:rPr>
        <w:t xml:space="preserve">SECTION 4 — AREA GUIDE (LEICESTER)</w:t>
      </w:r>
    </w:p>
    <w:p>
      <w:pPr>
        <w:pBdr>
          <w:bottom w:val="single" w:color="C9A84C" w:sz="6" w:space="2"/>
        </w:pBdr>
        <w:spacing w:after="280" w:before="280"/>
      </w:pPr>
    </w:p>
    <w:p>
      <w:pPr>
        <w:pStyle w:val="Heading2"/>
        <w:spacing w:after="140" w:before="300"/>
      </w:pPr>
      <w:r>
        <w:rPr>
          <w:rFonts w:ascii="Arial" w:cs="Arial" w:eastAsia="Arial" w:hAnsi="Arial"/>
          <w:b/>
          <w:bCs/>
          <w:color w:val="1B2A4A"/>
          <w:sz w:val="28"/>
          <w:szCs w:val="28"/>
        </w:rPr>
        <w:t xml:space="preserve">Introduction</w:t>
      </w:r>
    </w:p>
    <w:p>
      <w:pPr>
        <w:spacing w:after="80" w:before="80"/>
      </w:pPr>
      <w:r>
        <w:rPr>
          <w:rFonts w:ascii="Arial" w:cs="Arial" w:eastAsia="Arial" w:hAnsi="Arial"/>
          <w:color w:val="2C2C2C"/>
          <w:sz w:val="22"/>
          <w:szCs w:val="22"/>
        </w:rPr>
        <w:t xml:space="preserve">Leicester is one of the UK's most vibrant, diverse, and culturally rich cities — and from RSP Property Group's city centre apartment, you're perfectly placed to explore every corner of it. Whether you're here for the food, the history, the sport, or the events, Leicester consistently punches above its weight.</w:t>
      </w:r>
    </w:p>
    <w:p>
      <w:pPr>
        <w:spacing w:after="60" w:before="60"/>
      </w:pPr>
    </w:p>
    <w:p>
      <w:pPr>
        <w:pStyle w:val="Heading2"/>
        <w:spacing w:after="140" w:before="300"/>
      </w:pPr>
      <w:r>
        <w:rPr>
          <w:rFonts w:ascii="Arial" w:cs="Arial" w:eastAsia="Arial" w:hAnsi="Arial"/>
          <w:b/>
          <w:bCs/>
          <w:color w:val="1B2A4A"/>
          <w:sz w:val="28"/>
          <w:szCs w:val="28"/>
        </w:rPr>
        <w:t xml:space="preserve">Getting Around</w:t>
      </w:r>
    </w:p>
    <w:p>
      <w:pPr>
        <w:spacing w:after="80" w:before="80"/>
      </w:pPr>
      <w:r>
        <w:rPr>
          <w:rFonts w:ascii="Arial" w:cs="Arial" w:eastAsia="Arial" w:hAnsi="Arial"/>
          <w:color w:val="2C2C2C"/>
          <w:sz w:val="22"/>
          <w:szCs w:val="22"/>
        </w:rPr>
        <w:t xml:space="preserve">The apartment's central location means Leicester city centre is entirely walkable. Leicester Railway Station connects you to London St Pancras in around an hour, Birmingham in 40 minutes, and Nottingham in 30 minutes. Local buses and cycle routes are readily accessible.</w:t>
      </w:r>
    </w:p>
    <w:p>
      <w:pPr>
        <w:spacing w:after="60" w:before="60"/>
      </w:pPr>
    </w:p>
    <w:p>
      <w:pPr>
        <w:pStyle w:val="Heading2"/>
        <w:spacing w:after="140" w:before="300"/>
      </w:pPr>
      <w:r>
        <w:rPr>
          <w:rFonts w:ascii="Arial" w:cs="Arial" w:eastAsia="Arial" w:hAnsi="Arial"/>
          <w:b/>
          <w:bCs/>
          <w:color w:val="1B2A4A"/>
          <w:sz w:val="28"/>
          <w:szCs w:val="28"/>
        </w:rPr>
        <w:t xml:space="preserve">Top Attractions Near the Apartment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Leicester Market</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One of the largest outdoor markets in Europe — fresh food, fashion, and local traders</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King Richard III Visitor Centre</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World-class museum marking the discovery of Richard III beneath a Leicester car park</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Leicester Cathedral</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Historic cathedral and final resting place of Richard III — minutes from the apartment</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Curve Theatre</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Leicester's flagship theatre for touring productions and local performances</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Leicester Museum &amp; Art Gallery</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Free entry, diverse collections, and temporary exhibitions year-round</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Victoria Park</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The city's best-loved green space — host to the Leicester Balloon Festival</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The Golden Mile</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Belgrave Road's famous stretch of South Asian restaurants, jewellers, and culture</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Jewry Wall Museum</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One of the largest surviving Roman structures in the UK — free to visit</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Leicester Tigers (Mattioli Woods Welford Road)</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Home of the legendary Premiership rugby club</w:t>
            </w:r>
          </w:p>
        </w:tc>
      </w:tr>
    </w:tbl>
    <w:p>
      <w:pPr>
        <w:spacing w:after="60" w:before="60"/>
      </w:pPr>
    </w:p>
    <w:p>
      <w:pPr>
        <w:pStyle w:val="Heading2"/>
        <w:spacing w:after="140" w:before="300"/>
      </w:pPr>
      <w:r>
        <w:rPr>
          <w:rFonts w:ascii="Arial" w:cs="Arial" w:eastAsia="Arial" w:hAnsi="Arial"/>
          <w:b/>
          <w:bCs/>
          <w:color w:val="1B2A4A"/>
          <w:sz w:val="28"/>
          <w:szCs w:val="28"/>
        </w:rPr>
        <w:t xml:space="preserve">Food &amp; Drink</w:t>
      </w:r>
    </w:p>
    <w:p>
      <w:pPr>
        <w:spacing w:after="80" w:before="80"/>
      </w:pPr>
      <w:r>
        <w:rPr>
          <w:rFonts w:ascii="Arial" w:cs="Arial" w:eastAsia="Arial" w:hAnsi="Arial"/>
          <w:color w:val="2C2C2C"/>
          <w:sz w:val="22"/>
          <w:szCs w:val="22"/>
        </w:rPr>
        <w:t xml:space="preserve">Leicester's food scene is one of the most underrated in the UK. From the Michelin-recommended restaurants of the city centre to the legendary curry houses of the Golden Mile, and independent coffee shops throughout the Cultural Quarter — guests are spoilt for choice. The apartment is within walking distance of dozens of the city's best venues.</w:t>
      </w:r>
    </w:p>
    <w:p>
      <w:pPr>
        <w:spacing w:after="60" w:before="60"/>
      </w:pPr>
    </w:p>
    <w:p>
      <w:pPr>
        <w:pStyle w:val="Heading2"/>
        <w:spacing w:after="140" w:before="300"/>
      </w:pPr>
      <w:r>
        <w:rPr>
          <w:rFonts w:ascii="Arial" w:cs="Arial" w:eastAsia="Arial" w:hAnsi="Arial"/>
          <w:b/>
          <w:bCs/>
          <w:color w:val="1B2A4A"/>
          <w:sz w:val="28"/>
          <w:szCs w:val="28"/>
        </w:rPr>
        <w:t xml:space="preserve">Events &amp; Festivals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Leicester Balloon Festival</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Annual hot air balloon festival at Victoria Park — spectacular and family-friendly</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Diwali in Leicester</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The largest Diwali celebrations outside India — held on the Golden Mile each October</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Leicester Comedy Festival</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One of Europe's largest comedy festivals, held every February</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Leicester Caribbean Carnival</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A vibrant summer celebration of Caribbean culture and music</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Leicester Food &amp; Drink Festival</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Annual festival showcasing local producers, chefs, and cuisine</w:t>
            </w:r>
          </w:p>
        </w:tc>
      </w:tr>
    </w:tbl>
    <w:p>
      <w:pPr>
        <w:spacing w:after="60" w:before="60"/>
      </w:pPr>
    </w:p>
    <w:p>
      <w:pPr>
        <w:pStyle w:val="Heading2"/>
        <w:spacing w:after="140" w:before="300"/>
      </w:pPr>
      <w:r>
        <w:rPr>
          <w:rFonts w:ascii="Arial" w:cs="Arial" w:eastAsia="Arial" w:hAnsi="Arial"/>
          <w:b/>
          <w:bCs/>
          <w:color w:val="1B2A4A"/>
          <w:sz w:val="28"/>
          <w:szCs w:val="28"/>
        </w:rPr>
        <w:t xml:space="preserve">For Business Travellers</w:t>
      </w:r>
    </w:p>
    <w:p>
      <w:pPr>
        <w:spacing w:after="80" w:before="80"/>
      </w:pPr>
      <w:r>
        <w:rPr>
          <w:rFonts w:ascii="Arial" w:cs="Arial" w:eastAsia="Arial" w:hAnsi="Arial"/>
          <w:color w:val="2C2C2C"/>
          <w:sz w:val="22"/>
          <w:szCs w:val="22"/>
        </w:rPr>
        <w:t xml:space="preserve">Leicester is home to two world-class universities (University of Leicester and De Montfort University), a thriving tech and creative sector, and a growing financial services hub. The apartment is within easy reach of Leicester's main business districts and conference venues, with fast WiFi and a dedicated workspace making it the ideal base for an extended work stay.</w:t>
      </w:r>
    </w:p>
    <w:p>
      <w:pPr>
        <w:spacing w:after="60" w:before="60"/>
      </w:pPr>
    </w:p>
    <w:p>
      <w:pPr>
        <w:spacing w:after="0" w:before="0"/>
      </w:pPr>
      <w:r>
        <w:br w:type="page"/>
      </w:r>
    </w:p>
    <w:p>
      <w:pPr>
        <w:pStyle w:val="Heading1"/>
        <w:spacing w:after="200" w:before="400"/>
      </w:pPr>
      <w:r>
        <w:rPr>
          <w:rFonts w:ascii="Arial" w:cs="Arial" w:eastAsia="Arial" w:hAnsi="Arial"/>
          <w:b/>
          <w:bCs/>
          <w:color w:val="1B2A4A"/>
          <w:sz w:val="36"/>
          <w:szCs w:val="36"/>
        </w:rPr>
        <w:t xml:space="preserve">SECTION 5 — BOOKING &amp; CTA COPY</w:t>
      </w:r>
    </w:p>
    <w:p>
      <w:pPr>
        <w:pBdr>
          <w:bottom w:val="single" w:color="C9A84C" w:sz="6" w:space="2"/>
        </w:pBdr>
        <w:spacing w:after="280" w:before="280"/>
      </w:pPr>
    </w:p>
    <w:p>
      <w:pPr>
        <w:pStyle w:val="Heading2"/>
        <w:spacing w:after="140" w:before="300"/>
      </w:pPr>
      <w:r>
        <w:rPr>
          <w:rFonts w:ascii="Arial" w:cs="Arial" w:eastAsia="Arial" w:hAnsi="Arial"/>
          <w:b/>
          <w:bCs/>
          <w:color w:val="1B2A4A"/>
          <w:sz w:val="28"/>
          <w:szCs w:val="28"/>
        </w:rPr>
        <w:t xml:space="preserve">Primary Booking CTA</w:t>
      </w:r>
    </w:p>
    <w:p>
      <w:pPr>
        <w:spacing w:after="60" w:before="200"/>
      </w:pPr>
      <w:r>
        <w:rPr>
          <w:rFonts w:ascii="Arial" w:cs="Arial" w:eastAsia="Arial" w:hAnsi="Arial"/>
          <w:b/>
          <w:bCs/>
          <w:caps/>
          <w:color w:val="1B2A4A"/>
          <w:sz w:val="18"/>
          <w:szCs w:val="18"/>
        </w:rPr>
        <w:t xml:space="preserve">Headline</w:t>
      </w:r>
    </w:p>
    <w:p>
      <w:pPr>
        <w:spacing w:after="80" w:before="80"/>
      </w:pPr>
      <w:r>
        <w:rPr>
          <w:rFonts w:ascii="Arial" w:cs="Arial" w:eastAsia="Arial" w:hAnsi="Arial"/>
          <w:color w:val="2C2C2C"/>
          <w:sz w:val="22"/>
          <w:szCs w:val="22"/>
        </w:rPr>
        <w:t xml:space="preserve">Ready to experience Leicester's finest city centre apartment?</w:t>
      </w:r>
    </w:p>
    <w:p>
      <w:pPr>
        <w:spacing w:after="60" w:before="200"/>
      </w:pPr>
      <w:r>
        <w:rPr>
          <w:rFonts w:ascii="Arial" w:cs="Arial" w:eastAsia="Arial" w:hAnsi="Arial"/>
          <w:b/>
          <w:bCs/>
          <w:caps/>
          <w:color w:val="1B2A4A"/>
          <w:sz w:val="18"/>
          <w:szCs w:val="18"/>
        </w:rPr>
        <w:t xml:space="preserve">Subtext</w:t>
      </w:r>
    </w:p>
    <w:p>
      <w:pPr>
        <w:spacing w:after="80" w:before="80"/>
      </w:pPr>
      <w:r>
        <w:rPr>
          <w:rFonts w:ascii="Arial" w:cs="Arial" w:eastAsia="Arial" w:hAnsi="Arial"/>
          <w:color w:val="2C2C2C"/>
          <w:sz w:val="22"/>
          <w:szCs w:val="22"/>
        </w:rPr>
        <w:t xml:space="preserve">Check availability and book securely through Airbnb. Flexible dates, transparent pricing, and discounts available for select periods. Join over 33 guests who've rated their stay at 4.91 stars.</w:t>
      </w:r>
    </w:p>
    <w:p>
      <w:pPr>
        <w:spacing w:after="60" w:before="200"/>
      </w:pPr>
      <w:r>
        <w:rPr>
          <w:rFonts w:ascii="Arial" w:cs="Arial" w:eastAsia="Arial" w:hAnsi="Arial"/>
          <w:b/>
          <w:bCs/>
          <w:caps/>
          <w:color w:val="1B2A4A"/>
          <w:sz w:val="18"/>
          <w:szCs w:val="18"/>
        </w:rPr>
        <w:t xml:space="preserve">Primary CTA</w:t>
      </w:r>
    </w:p>
    <w:p>
      <w:pPr>
        <w:spacing w:after="80" w:before="80"/>
      </w:pPr>
      <w:r>
        <w:rPr>
          <w:rFonts w:ascii="Arial" w:cs="Arial" w:eastAsia="Arial" w:hAnsi="Arial"/>
          <w:color w:val="2C2C2C"/>
          <w:sz w:val="22"/>
          <w:szCs w:val="22"/>
        </w:rPr>
        <w:t xml:space="preserve">Check Availability on Airbnb →</w:t>
      </w:r>
    </w:p>
    <w:p>
      <w:pPr>
        <w:spacing w:after="60" w:before="200"/>
      </w:pPr>
      <w:r>
        <w:rPr>
          <w:rFonts w:ascii="Arial" w:cs="Arial" w:eastAsia="Arial" w:hAnsi="Arial"/>
          <w:b/>
          <w:bCs/>
          <w:caps/>
          <w:color w:val="1B2A4A"/>
          <w:sz w:val="18"/>
          <w:szCs w:val="18"/>
        </w:rPr>
        <w:t xml:space="preserve">Secondary CTA</w:t>
      </w:r>
    </w:p>
    <w:p>
      <w:pPr>
        <w:spacing w:after="80" w:before="80"/>
      </w:pPr>
      <w:r>
        <w:rPr>
          <w:rFonts w:ascii="Arial" w:cs="Arial" w:eastAsia="Arial" w:hAnsi="Arial"/>
          <w:color w:val="2C2C2C"/>
          <w:sz w:val="22"/>
          <w:szCs w:val="22"/>
        </w:rPr>
        <w:t xml:space="preserve">Get in Touch with RSP Property Group</w:t>
      </w:r>
    </w:p>
    <w:p>
      <w:pPr>
        <w:spacing w:after="60" w:before="60"/>
      </w:pPr>
    </w:p>
    <w:p>
      <w:pPr>
        <w:pStyle w:val="Heading2"/>
        <w:spacing w:after="140" w:before="300"/>
      </w:pPr>
      <w:r>
        <w:rPr>
          <w:rFonts w:ascii="Arial" w:cs="Arial" w:eastAsia="Arial" w:hAnsi="Arial"/>
          <w:b/>
          <w:bCs/>
          <w:color w:val="1B2A4A"/>
          <w:sz w:val="28"/>
          <w:szCs w:val="28"/>
        </w:rPr>
        <w:t xml:space="preserve">Trust &amp; Reassurance Strip</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4.91 ★ Rated</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One of Airbnb's highest-rated Leicester properties</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Guest Favourite</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Recognised by Airbnb for consistent excellence</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Secure Booking</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Book via Airbnb with full payment protection</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Discounts Available</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Ask about promotional rates and longer-stay pricing</w:t>
            </w:r>
          </w:p>
        </w:tc>
      </w:tr>
      <w:tr>
        <w:tc>
          <w:tcPr>
            <w:tcW w:type="dxa" w:w="2800"/>
            <w:tcBorders>
              <w:top w:val="single" w:color="CCCCCC" w:sz="1"/>
              <w:left w:val="single" w:color="CCCCCC" w:sz="1"/>
              <w:bottom w:val="single" w:color="CCCCCC" w:sz="1"/>
              <w:right w:val="single" w:color="CCCCCC" w:sz="1"/>
            </w:tcBorders>
            <w:shd w:fill="EEF2F7" w:val="clear"/>
            <w:tcMar>
              <w:top w:type="dxa" w:w="80"/>
              <w:left w:type="dxa" w:w="140"/>
              <w:bottom w:type="dxa" w:w="80"/>
              <w:right w:type="dxa" w:w="140"/>
            </w:tcMar>
          </w:tcPr>
          <w:p>
            <w:r>
              <w:rPr>
                <w:rFonts w:ascii="Arial" w:cs="Arial" w:eastAsia="Arial" w:hAnsi="Arial"/>
                <w:b/>
                <w:bCs/>
                <w:color w:val="1B2A4A"/>
                <w:sz w:val="20"/>
                <w:szCs w:val="20"/>
              </w:rPr>
              <w:t xml:space="preserve">Instant Confirmation</w:t>
            </w:r>
          </w:p>
        </w:tc>
        <w:tc>
          <w:tcPr>
            <w:tcW w:type="dxa" w:w="6560"/>
            <w:tcBorders>
              <w:top w:val="single" w:color="CCCCCC" w:sz="1"/>
              <w:left w:val="single" w:color="CCCCCC" w:sz="1"/>
              <w:bottom w:val="single" w:color="CCCCCC" w:sz="1"/>
              <w:right w:val="single" w:color="CCCCCC" w:sz="1"/>
            </w:tcBorders>
            <w:tcMar>
              <w:top w:type="dxa" w:w="80"/>
              <w:left w:type="dxa" w:w="140"/>
              <w:bottom w:type="dxa" w:w="80"/>
              <w:right w:type="dxa" w:w="140"/>
            </w:tcMar>
          </w:tcPr>
          <w:p>
            <w:r>
              <w:rPr>
                <w:rFonts w:ascii="Arial" w:cs="Arial" w:eastAsia="Arial" w:hAnsi="Arial"/>
                <w:color w:val="2C2C2C"/>
                <w:sz w:val="20"/>
                <w:szCs w:val="20"/>
              </w:rPr>
              <w:t xml:space="preserve">No waiting — your booking is confirmed immediately</w:t>
            </w:r>
          </w:p>
        </w:tc>
      </w:tr>
    </w:tbl>
    <w:p>
      <w:pPr>
        <w:spacing w:after="60" w:before="60"/>
      </w:pPr>
    </w:p>
    <w:p>
      <w:pPr>
        <w:pStyle w:val="Heading2"/>
        <w:spacing w:after="140" w:before="300"/>
      </w:pPr>
      <w:r>
        <w:rPr>
          <w:rFonts w:ascii="Arial" w:cs="Arial" w:eastAsia="Arial" w:hAnsi="Arial"/>
          <w:b/>
          <w:bCs/>
          <w:color w:val="1B2A4A"/>
          <w:sz w:val="28"/>
          <w:szCs w:val="28"/>
        </w:rPr>
        <w:t xml:space="preserve">Promotional / Event-Specific CTA</w:t>
      </w:r>
    </w:p>
    <w:p>
      <w:pPr>
        <w:spacing w:after="60" w:before="200"/>
      </w:pPr>
      <w:r>
        <w:rPr>
          <w:rFonts w:ascii="Arial" w:cs="Arial" w:eastAsia="Arial" w:hAnsi="Arial"/>
          <w:b/>
          <w:bCs/>
          <w:caps/>
          <w:color w:val="1B2A4A"/>
          <w:sz w:val="18"/>
          <w:szCs w:val="18"/>
        </w:rPr>
        <w:t xml:space="preserve">Balloon Festival Promo Headline</w:t>
      </w:r>
    </w:p>
    <w:p>
      <w:pPr>
        <w:spacing w:after="80" w:before="80"/>
      </w:pPr>
      <w:r>
        <w:rPr>
          <w:rFonts w:ascii="Arial" w:cs="Arial" w:eastAsia="Arial" w:hAnsi="Arial"/>
          <w:color w:val="2C2C2C"/>
          <w:sz w:val="22"/>
          <w:szCs w:val="22"/>
        </w:rPr>
        <w:t xml:space="preserve">Visiting for the Leicester Balloon Festival?</w:t>
      </w:r>
    </w:p>
    <w:p>
      <w:pPr>
        <w:spacing w:after="60" w:before="200"/>
      </w:pPr>
      <w:r>
        <w:rPr>
          <w:rFonts w:ascii="Arial" w:cs="Arial" w:eastAsia="Arial" w:hAnsi="Arial"/>
          <w:b/>
          <w:bCs/>
          <w:caps/>
          <w:color w:val="1B2A4A"/>
          <w:sz w:val="18"/>
          <w:szCs w:val="18"/>
        </w:rPr>
        <w:t xml:space="preserve">Balloon Festival Promo Body</w:t>
      </w:r>
    </w:p>
    <w:p>
      <w:pPr>
        <w:spacing w:after="80" w:before="80"/>
      </w:pPr>
      <w:r>
        <w:rPr>
          <w:rFonts w:ascii="Arial" w:cs="Arial" w:eastAsia="Arial" w:hAnsi="Arial"/>
          <w:color w:val="2C2C2C"/>
          <w:sz w:val="22"/>
          <w:szCs w:val="22"/>
        </w:rPr>
        <w:t xml:space="preserve">Book early and save 10% on your stay. Our city centre apartment puts you minutes from Victoria Park — wake up to balloon launches and come home to your own private retreat. Limited availability during festival week.</w:t>
      </w:r>
    </w:p>
    <w:p>
      <w:pPr>
        <w:spacing w:after="60" w:before="200"/>
      </w:pPr>
      <w:r>
        <w:rPr>
          <w:rFonts w:ascii="Arial" w:cs="Arial" w:eastAsia="Arial" w:hAnsi="Arial"/>
          <w:b/>
          <w:bCs/>
          <w:caps/>
          <w:color w:val="1B2A4A"/>
          <w:sz w:val="18"/>
          <w:szCs w:val="18"/>
        </w:rPr>
        <w:t xml:space="preserve">Balloon Festival CTA</w:t>
      </w:r>
    </w:p>
    <w:p>
      <w:pPr>
        <w:spacing w:after="80" w:before="80"/>
      </w:pPr>
      <w:r>
        <w:rPr>
          <w:rFonts w:ascii="Arial" w:cs="Arial" w:eastAsia="Arial" w:hAnsi="Arial"/>
          <w:color w:val="2C2C2C"/>
          <w:sz w:val="22"/>
          <w:szCs w:val="22"/>
        </w:rPr>
        <w:t xml:space="preserve">Claim Your Festival Discount →</w:t>
      </w:r>
    </w:p>
    <w:p>
      <w:pPr>
        <w:spacing w:after="60" w:before="60"/>
      </w:pPr>
    </w:p>
    <w:p>
      <w:pPr>
        <w:pStyle w:val="Heading2"/>
        <w:spacing w:after="140" w:before="300"/>
      </w:pPr>
      <w:r>
        <w:rPr>
          <w:rFonts w:ascii="Arial" w:cs="Arial" w:eastAsia="Arial" w:hAnsi="Arial"/>
          <w:b/>
          <w:bCs/>
          <w:color w:val="1B2A4A"/>
          <w:sz w:val="28"/>
          <w:szCs w:val="28"/>
        </w:rPr>
        <w:t xml:space="preserve">Direct Enquiry Section</w:t>
      </w:r>
    </w:p>
    <w:p>
      <w:pPr>
        <w:spacing w:after="60" w:before="200"/>
      </w:pPr>
      <w:r>
        <w:rPr>
          <w:rFonts w:ascii="Arial" w:cs="Arial" w:eastAsia="Arial" w:hAnsi="Arial"/>
          <w:b/>
          <w:bCs/>
          <w:caps/>
          <w:color w:val="1B2A4A"/>
          <w:sz w:val="18"/>
          <w:szCs w:val="18"/>
        </w:rPr>
        <w:t xml:space="preserve">Headline</w:t>
      </w:r>
    </w:p>
    <w:p>
      <w:pPr>
        <w:spacing w:after="80" w:before="80"/>
      </w:pPr>
      <w:r>
        <w:rPr>
          <w:rFonts w:ascii="Arial" w:cs="Arial" w:eastAsia="Arial" w:hAnsi="Arial"/>
          <w:color w:val="2C2C2C"/>
          <w:sz w:val="22"/>
          <w:szCs w:val="22"/>
        </w:rPr>
        <w:t xml:space="preserve">Have a question before you book?</w:t>
      </w:r>
    </w:p>
    <w:p>
      <w:pPr>
        <w:spacing w:after="60" w:before="200"/>
      </w:pPr>
      <w:r>
        <w:rPr>
          <w:rFonts w:ascii="Arial" w:cs="Arial" w:eastAsia="Arial" w:hAnsi="Arial"/>
          <w:b/>
          <w:bCs/>
          <w:caps/>
          <w:color w:val="1B2A4A"/>
          <w:sz w:val="18"/>
          <w:szCs w:val="18"/>
        </w:rPr>
        <w:t xml:space="preserve">Body</w:t>
      </w:r>
    </w:p>
    <w:p>
      <w:pPr>
        <w:spacing w:after="80" w:before="80"/>
      </w:pPr>
      <w:r>
        <w:rPr>
          <w:rFonts w:ascii="Arial" w:cs="Arial" w:eastAsia="Arial" w:hAnsi="Arial"/>
          <w:color w:val="2C2C2C"/>
          <w:sz w:val="22"/>
          <w:szCs w:val="22"/>
        </w:rPr>
        <w:t xml:space="preserve">Our team at RSP Property Group is happy to help — whether you need to discuss dates, ask about the apartment, or arrange something special for a trip. Drop us a message and we'll get back to you promptly.</w:t>
      </w:r>
    </w:p>
    <w:p>
      <w:pPr>
        <w:spacing w:after="60" w:before="200"/>
      </w:pPr>
      <w:r>
        <w:rPr>
          <w:rFonts w:ascii="Arial" w:cs="Arial" w:eastAsia="Arial" w:hAnsi="Arial"/>
          <w:b/>
          <w:bCs/>
          <w:caps/>
          <w:color w:val="1B2A4A"/>
          <w:sz w:val="18"/>
          <w:szCs w:val="18"/>
        </w:rPr>
        <w:t xml:space="preserve">CTA</w:t>
      </w:r>
    </w:p>
    <w:p>
      <w:pPr>
        <w:spacing w:after="80" w:before="80"/>
      </w:pPr>
      <w:r>
        <w:rPr>
          <w:rFonts w:ascii="Arial" w:cs="Arial" w:eastAsia="Arial" w:hAnsi="Arial"/>
          <w:color w:val="2C2C2C"/>
          <w:sz w:val="22"/>
          <w:szCs w:val="22"/>
        </w:rPr>
        <w:t xml:space="preserve">Contact RSP Property Group</w:t>
      </w:r>
    </w:p>
    <w:p>
      <w:pPr>
        <w:spacing w:after="60" w:before="60"/>
      </w:pPr>
    </w:p>
    <w:p>
      <w:pPr>
        <w:spacing w:after="0" w:before="0"/>
      </w:pPr>
      <w:r>
        <w:br w:type="page"/>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400"/>
      <w:outlineLvl w:val="0"/>
    </w:pPr>
    <w:rPr>
      <w:rFonts w:ascii="Arial" w:cs="Arial" w:eastAsia="Arial" w:hAnsi="Arial"/>
      <w:b/>
      <w:bCs/>
      <w:color w:val="1B2A4A"/>
      <w:sz w:val="36"/>
      <w:szCs w:val="36"/>
    </w:rPr>
  </w:style>
  <w:style w:type="paragraph" w:styleId="Heading2">
    <w:name w:val="Heading 2"/>
    <w:basedOn w:val="Normal"/>
    <w:next w:val="Normal"/>
    <w:qFormat/>
    <w:pPr>
      <w:spacing w:after="140" w:before="300"/>
      <w:outlineLvl w:val="1"/>
    </w:pPr>
    <w:rPr>
      <w:rFonts w:ascii="Arial" w:cs="Arial" w:eastAsia="Arial" w:hAnsi="Arial"/>
      <w:b/>
      <w:bCs/>
      <w:color w:val="1B2A4A"/>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2026-06-13T10:45:28.149Z</dcterms:created>
  <dcterms:modified xsi:type="dcterms:W3CDTF">2026-06-13T10:45:28.163Z</dcterms:modified>
</cp:coreProperties>
</file>

<file path=docProps/custom.xml><?xml version="1.0" encoding="utf-8"?>
<Properties xmlns="http://schemas.openxmlformats.org/officeDocument/2006/custom-properties" xmlns:vt="http://schemas.openxmlformats.org/officeDocument/2006/docPropsVTypes"/>
</file>